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C170" w14:textId="77777777" w:rsidR="00B917A4" w:rsidRDefault="009E443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Fiche laboratoire et évaluateur </w:t>
      </w:r>
    </w:p>
    <w:tbl>
      <w:tblPr>
        <w:tblW w:w="1530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544"/>
        <w:gridCol w:w="1559"/>
        <w:gridCol w:w="2268"/>
        <w:gridCol w:w="3827"/>
      </w:tblGrid>
      <w:tr w:rsidR="00B917A4" w14:paraId="0E520A89" w14:textId="77777777" w:rsidTr="00660D2A"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693D9" w14:textId="77777777" w:rsidR="00B917A4" w:rsidRDefault="009E443B" w:rsidP="005519EA">
            <w:pPr>
              <w:spacing w:before="120" w:after="12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Matériel indiqué sur la fiche candidat</w:t>
            </w: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29B1C" w14:textId="77777777" w:rsidR="00B917A4" w:rsidRDefault="009E443B" w:rsidP="005519EA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Précisions pour le laboratoire</w:t>
            </w:r>
          </w:p>
        </w:tc>
        <w:tc>
          <w:tcPr>
            <w:tcW w:w="38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5729D" w14:textId="77777777" w:rsidR="00B917A4" w:rsidRDefault="009E443B" w:rsidP="005519EA">
            <w:pPr>
              <w:spacing w:before="120" w:after="120"/>
              <w:ind w:left="31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Remarques à l’évaluateur</w:t>
            </w:r>
          </w:p>
        </w:tc>
        <w:tc>
          <w:tcPr>
            <w:tcW w:w="3827" w:type="dxa"/>
            <w:vAlign w:val="center"/>
          </w:tcPr>
          <w:p w14:paraId="48EB84CA" w14:textId="14A04268" w:rsidR="00B917A4" w:rsidRPr="005519EA" w:rsidRDefault="009E443B" w:rsidP="00A845D4">
            <w:pPr>
              <w:pStyle w:val="NormalWeb"/>
              <w:spacing w:before="120" w:after="120"/>
              <w:ind w:left="136" w:right="137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Ressources et/ou informations à donner au candidat au cours de l’épreuve</w:t>
            </w:r>
          </w:p>
        </w:tc>
      </w:tr>
      <w:tr w:rsidR="005519EA" w14:paraId="046E8E0C" w14:textId="77777777" w:rsidTr="00660D2A">
        <w:tc>
          <w:tcPr>
            <w:tcW w:w="4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6A2CD" w14:textId="1D8BAD5D" w:rsidR="00A845D4" w:rsidRPr="00753D26" w:rsidRDefault="00A845D4" w:rsidP="00A845D4">
            <w:pPr>
              <w:pStyle w:val="Corpsdetexte"/>
              <w:numPr>
                <w:ilvl w:val="0"/>
                <w:numId w:val="4"/>
              </w:numPr>
              <w:tabs>
                <w:tab w:val="left" w:pos="184"/>
              </w:tabs>
              <w:suppressAutoHyphens/>
              <w:spacing w:after="0"/>
              <w:ind w:left="317" w:hanging="14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t</w:t>
            </w:r>
            <w:r w:rsidRPr="00753D26">
              <w:rPr>
                <w:rFonts w:ascii="Arial" w:hAnsi="Arial" w:cs="Arial"/>
                <w:sz w:val="24"/>
                <w:szCs w:val="24"/>
              </w:rPr>
              <w:t xml:space="preserve">ubes Eppendorf contenant différentes « solutions » </w:t>
            </w:r>
          </w:p>
          <w:p w14:paraId="3DA09A9E" w14:textId="0CBAB5FD" w:rsidR="00A845D4" w:rsidRPr="00753D26" w:rsidRDefault="00A845D4" w:rsidP="00A845D4">
            <w:pPr>
              <w:numPr>
                <w:ilvl w:val="0"/>
                <w:numId w:val="4"/>
              </w:numPr>
              <w:tabs>
                <w:tab w:val="left" w:pos="326"/>
              </w:tabs>
              <w:ind w:left="317" w:hanging="141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b</w:t>
            </w:r>
            <w:r w:rsidRPr="00753D26">
              <w:rPr>
                <w:rFonts w:ascii="Arial" w:hAnsi="Arial" w:cs="Arial"/>
                <w:sz w:val="24"/>
                <w:szCs w:val="24"/>
              </w:rPr>
              <w:t xml:space="preserve">oites de culture de bactéries sensibles à la plupart des antibiotiques. </w:t>
            </w:r>
            <w:r w:rsidRPr="00753D26">
              <w:rPr>
                <w:rFonts w:ascii="Arial" w:hAnsi="Arial" w:cs="Arial"/>
                <w:i/>
                <w:sz w:val="24"/>
                <w:szCs w:val="24"/>
              </w:rPr>
              <w:t>On utilise ici des produits de substitution. Dans la boîte fournie, la couleur verte « représente » la croissance des colonies de bactéries.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28648474" w14:textId="77777777" w:rsidR="00A845D4" w:rsidRDefault="00A845D4" w:rsidP="00A845D4">
            <w:pPr>
              <w:numPr>
                <w:ilvl w:val="0"/>
                <w:numId w:val="4"/>
              </w:numPr>
              <w:tabs>
                <w:tab w:val="left" w:pos="326"/>
              </w:tabs>
              <w:ind w:left="317" w:hanging="14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753D26">
              <w:rPr>
                <w:rFonts w:ascii="Arial" w:hAnsi="Arial" w:cs="Arial"/>
                <w:bCs/>
                <w:sz w:val="24"/>
                <w:szCs w:val="24"/>
              </w:rPr>
              <w:t>etits disques de papier filtre, pinces fines pour les manipuler</w:t>
            </w:r>
          </w:p>
          <w:p w14:paraId="0DD4B3F2" w14:textId="77777777" w:rsidR="0027140A" w:rsidRPr="002D0815" w:rsidRDefault="0027140A" w:rsidP="0027140A">
            <w:pPr>
              <w:numPr>
                <w:ilvl w:val="0"/>
                <w:numId w:val="4"/>
              </w:numPr>
              <w:tabs>
                <w:tab w:val="left" w:pos="317"/>
              </w:tabs>
              <w:ind w:left="31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Pr="002D0815">
              <w:rPr>
                <w:rFonts w:ascii="Arial" w:hAnsi="Arial" w:cs="Arial"/>
                <w:bCs/>
                <w:sz w:val="24"/>
                <w:szCs w:val="24"/>
              </w:rPr>
              <w:t>au distillée pour le rinçage et poubelle de paillasse</w:t>
            </w:r>
          </w:p>
          <w:p w14:paraId="340813E5" w14:textId="77777777" w:rsidR="0027140A" w:rsidRPr="002D0815" w:rsidRDefault="0027140A" w:rsidP="0027140A">
            <w:pPr>
              <w:numPr>
                <w:ilvl w:val="0"/>
                <w:numId w:val="4"/>
              </w:numPr>
              <w:tabs>
                <w:tab w:val="left" w:pos="326"/>
              </w:tabs>
              <w:ind w:left="45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D0815">
              <w:rPr>
                <w:rFonts w:ascii="Arial" w:hAnsi="Arial" w:cs="Arial"/>
                <w:bCs/>
                <w:sz w:val="24"/>
                <w:szCs w:val="24"/>
              </w:rPr>
              <w:t>1 feutre permanent</w:t>
            </w:r>
          </w:p>
          <w:p w14:paraId="55587AE3" w14:textId="2521E632" w:rsidR="00A845D4" w:rsidRDefault="00A845D4" w:rsidP="00A845D4">
            <w:pPr>
              <w:numPr>
                <w:ilvl w:val="0"/>
                <w:numId w:val="4"/>
              </w:numPr>
              <w:tabs>
                <w:tab w:val="left" w:pos="326"/>
              </w:tabs>
              <w:ind w:left="317" w:hanging="14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53D2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753D26">
              <w:rPr>
                <w:rFonts w:ascii="Arial" w:hAnsi="Arial" w:cs="Arial"/>
                <w:bCs/>
                <w:sz w:val="24"/>
                <w:szCs w:val="24"/>
              </w:rPr>
              <w:t>lcool (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pour la </w:t>
            </w:r>
            <w:r w:rsidRPr="00753D26">
              <w:rPr>
                <w:rFonts w:ascii="Arial" w:hAnsi="Arial" w:cs="Arial"/>
                <w:bCs/>
                <w:sz w:val="24"/>
                <w:szCs w:val="24"/>
              </w:rPr>
              <w:t>désinfection de l’espace de travail) et gants</w:t>
            </w:r>
          </w:p>
          <w:p w14:paraId="7C6AD261" w14:textId="20B043B3" w:rsidR="005519EA" w:rsidRPr="00EE2698" w:rsidRDefault="005519EA" w:rsidP="00A845D4">
            <w:pPr>
              <w:pStyle w:val="NormalWeb"/>
              <w:spacing w:before="120" w:after="120"/>
              <w:ind w:left="36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3544" w:type="dxa"/>
            <w:vMerge w:val="restart"/>
          </w:tcPr>
          <w:p w14:paraId="2B1970C3" w14:textId="3B216E87" w:rsidR="000C104C" w:rsidRPr="00660D2A" w:rsidRDefault="000C104C" w:rsidP="000C104C">
            <w:pPr>
              <w:pStyle w:val="Paragraphedeliste"/>
              <w:numPr>
                <w:ilvl w:val="0"/>
                <w:numId w:val="4"/>
              </w:numPr>
              <w:tabs>
                <w:tab w:val="left" w:pos="321"/>
              </w:tabs>
              <w:ind w:left="425" w:right="1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0D2A">
              <w:rPr>
                <w:rFonts w:ascii="Arial" w:hAnsi="Arial" w:cs="Arial"/>
                <w:sz w:val="24"/>
                <w:szCs w:val="24"/>
              </w:rPr>
              <w:t>Préparer les solutions suivantes dans 4 tubes Eppendorf étiquetés A, B, C et D (sans autre indication)</w:t>
            </w:r>
            <w:r w:rsidRPr="00660D2A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14:paraId="2C754F06" w14:textId="77777777" w:rsidR="00265EFE" w:rsidRDefault="00265EFE" w:rsidP="000C104C">
            <w:pPr>
              <w:tabs>
                <w:tab w:val="left" w:pos="32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A07B425" w14:textId="20E5D6FC" w:rsidR="000C104C" w:rsidRPr="000C104C" w:rsidRDefault="000C104C" w:rsidP="000C104C">
            <w:pPr>
              <w:tabs>
                <w:tab w:val="left" w:pos="321"/>
              </w:tabs>
              <w:rPr>
                <w:rFonts w:ascii="Arial" w:hAnsi="Arial" w:cs="Arial"/>
                <w:sz w:val="24"/>
                <w:szCs w:val="24"/>
              </w:rPr>
            </w:pPr>
            <w:r w:rsidRPr="000C104C">
              <w:rPr>
                <w:rFonts w:ascii="Arial" w:hAnsi="Arial" w:cs="Arial"/>
                <w:sz w:val="24"/>
                <w:szCs w:val="24"/>
              </w:rPr>
              <w:t>Contenus réels :</w:t>
            </w:r>
          </w:p>
          <w:p w14:paraId="6496B7F8" w14:textId="3657030C" w:rsidR="000C104C" w:rsidRPr="000C104C" w:rsidRDefault="000C104C" w:rsidP="000C104C">
            <w:pPr>
              <w:pStyle w:val="Paragraphedeliste"/>
              <w:numPr>
                <w:ilvl w:val="0"/>
                <w:numId w:val="6"/>
              </w:numPr>
              <w:tabs>
                <w:tab w:val="left" w:pos="321"/>
              </w:tabs>
              <w:ind w:left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04C">
              <w:rPr>
                <w:rFonts w:ascii="Arial" w:hAnsi="Arial" w:cs="Arial"/>
                <w:sz w:val="24"/>
                <w:szCs w:val="24"/>
              </w:rPr>
              <w:t>A et  C</w:t>
            </w:r>
            <w:r w:rsidR="00FF17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104C">
              <w:rPr>
                <w:rFonts w:ascii="Arial" w:hAnsi="Arial" w:cs="Arial"/>
                <w:sz w:val="24"/>
                <w:szCs w:val="24"/>
              </w:rPr>
              <w:t xml:space="preserve">= eau </w:t>
            </w:r>
          </w:p>
          <w:p w14:paraId="051C9EB5" w14:textId="431CAE83" w:rsidR="000C104C" w:rsidRPr="000C104C" w:rsidRDefault="000C104C" w:rsidP="000C104C">
            <w:pPr>
              <w:pStyle w:val="Paragraphedeliste"/>
              <w:numPr>
                <w:ilvl w:val="0"/>
                <w:numId w:val="6"/>
              </w:numPr>
              <w:tabs>
                <w:tab w:val="left" w:pos="321"/>
              </w:tabs>
              <w:ind w:left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04C">
              <w:rPr>
                <w:rFonts w:ascii="Arial" w:hAnsi="Arial" w:cs="Arial"/>
                <w:sz w:val="24"/>
                <w:szCs w:val="24"/>
              </w:rPr>
              <w:t>B  = vinaigre  non dilué</w:t>
            </w:r>
          </w:p>
          <w:p w14:paraId="360131AA" w14:textId="77777777" w:rsidR="000C104C" w:rsidRDefault="000C104C" w:rsidP="000C104C">
            <w:pPr>
              <w:pStyle w:val="Paragraphedeliste"/>
              <w:numPr>
                <w:ilvl w:val="0"/>
                <w:numId w:val="6"/>
              </w:numPr>
              <w:tabs>
                <w:tab w:val="left" w:pos="321"/>
              </w:tabs>
              <w:ind w:left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04C">
              <w:rPr>
                <w:rFonts w:ascii="Arial" w:hAnsi="Arial" w:cs="Arial"/>
                <w:sz w:val="24"/>
                <w:szCs w:val="24"/>
              </w:rPr>
              <w:t>D = vinaigre dilué</w:t>
            </w:r>
          </w:p>
          <w:p w14:paraId="6CEC24A4" w14:textId="77777777" w:rsidR="00265EFE" w:rsidRPr="00265EFE" w:rsidRDefault="00265EFE" w:rsidP="00265EFE">
            <w:pPr>
              <w:tabs>
                <w:tab w:val="left" w:pos="321"/>
              </w:tabs>
              <w:ind w:left="6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15BE50" w14:textId="42E14F63" w:rsidR="005519EA" w:rsidRPr="003F5305" w:rsidRDefault="000C104C" w:rsidP="000C104C">
            <w:pPr>
              <w:pStyle w:val="NormalWeb"/>
              <w:numPr>
                <w:ilvl w:val="0"/>
                <w:numId w:val="7"/>
              </w:numPr>
              <w:spacing w:before="120" w:after="120"/>
              <w:ind w:right="130"/>
              <w:jc w:val="both"/>
              <w:rPr>
                <w:rFonts w:ascii="Arial" w:hAnsi="Arial" w:cs="Arial"/>
                <w:color w:val="FF0000"/>
              </w:rPr>
            </w:pPr>
            <w:r w:rsidRPr="000C104C">
              <w:rPr>
                <w:rFonts w:ascii="Arial" w:hAnsi="Arial" w:cs="Arial"/>
                <w:bCs/>
              </w:rPr>
              <w:t>Une boite de Pétri simulant une culture de bac</w:t>
            </w:r>
            <w:r>
              <w:rPr>
                <w:rFonts w:ascii="Arial" w:hAnsi="Arial" w:cs="Arial"/>
                <w:bCs/>
              </w:rPr>
              <w:t xml:space="preserve">téries </w:t>
            </w:r>
            <w:r>
              <w:rPr>
                <w:rFonts w:ascii="Arial" w:hAnsi="Arial" w:cs="Arial"/>
              </w:rPr>
              <w:t xml:space="preserve">:  </w:t>
            </w:r>
            <w:r w:rsidR="003F5305">
              <w:rPr>
                <w:rFonts w:ascii="Arial" w:hAnsi="Arial" w:cs="Arial"/>
              </w:rPr>
              <w:t xml:space="preserve">utiliser la </w:t>
            </w:r>
            <w:r>
              <w:rPr>
                <w:rFonts w:ascii="Arial" w:hAnsi="Arial" w:cs="Arial"/>
              </w:rPr>
              <w:t xml:space="preserve">recette avec du </w:t>
            </w:r>
            <w:r w:rsidRPr="003F5305">
              <w:rPr>
                <w:rFonts w:ascii="Arial" w:hAnsi="Arial" w:cs="Arial"/>
              </w:rPr>
              <w:t>chou-rouge</w:t>
            </w:r>
            <w:r>
              <w:rPr>
                <w:rFonts w:ascii="Arial" w:hAnsi="Arial" w:cs="Arial"/>
              </w:rPr>
              <w:t> </w:t>
            </w:r>
            <w:r w:rsidRPr="000C104C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  <w:r w:rsidR="003F5305">
              <w:rPr>
                <w:rFonts w:ascii="Arial" w:hAnsi="Arial" w:cs="Arial"/>
              </w:rPr>
              <w:t xml:space="preserve"> sur le site de l’Ifé :</w:t>
            </w:r>
          </w:p>
          <w:p w14:paraId="68CC1E21" w14:textId="4077F04D" w:rsidR="003F5305" w:rsidRPr="003F5305" w:rsidRDefault="003F5305" w:rsidP="003F5305">
            <w:pPr>
              <w:pStyle w:val="NormalWeb"/>
              <w:spacing w:before="120" w:after="120"/>
              <w:ind w:left="47" w:right="13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hyperlink r:id="rId8" w:anchor=":~:text=Dans%20une%20casserole%20m%C3%A9langer%2040,(%C3%A0%20mi%2Dhauteur)" w:history="1">
              <w:r w:rsidRPr="003F5305">
                <w:rPr>
                  <w:rStyle w:val="Lienhypertexte"/>
                  <w:rFonts w:ascii="Arial" w:hAnsi="Arial" w:cs="Arial"/>
                  <w:bCs/>
                  <w:sz w:val="16"/>
                  <w:szCs w:val="16"/>
                </w:rPr>
                <w:t>https://acces.ens-lyon.fr/acces/thematiques/immunite-et-vaccination/thematiques/virus-et-immunite/ressources-monde-microbien/realiser-un-antibiogramme-de-substitution-maison#:~:text=Dans%20une%20casserole%20m%C3%A9langer%2040,(%C3%A0%20mi%2Dhauteur)</w:t>
              </w:r>
            </w:hyperlink>
            <w:r w:rsidRPr="003F5305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4E1750AB" w14:textId="0E856A89" w:rsidR="005519EA" w:rsidRPr="00EA65CC" w:rsidRDefault="005519EA" w:rsidP="003F5305">
            <w:pPr>
              <w:pStyle w:val="NormalWeb"/>
              <w:spacing w:before="120" w:after="120"/>
              <w:ind w:left="47" w:right="13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EA05C" w14:textId="2099FAAA" w:rsidR="005519EA" w:rsidRDefault="005519EA" w:rsidP="005519EA">
            <w:pPr>
              <w:pStyle w:val="NormalWeb"/>
              <w:spacing w:before="120" w:after="12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Aides majeures</w:t>
            </w:r>
            <w:r w:rsidR="0047654E">
              <w:rPr>
                <w:rFonts w:ascii="Arial" w:hAnsi="Arial" w:cs="Arial"/>
                <w:b/>
              </w:rPr>
              <w:t> :</w:t>
            </w:r>
          </w:p>
          <w:p w14:paraId="6758BD86" w14:textId="11D2A9DE" w:rsidR="00660D2A" w:rsidRPr="0047654E" w:rsidRDefault="005519EA" w:rsidP="005519EA">
            <w:pPr>
              <w:pStyle w:val="NormalWeb"/>
              <w:spacing w:before="120" w:after="120"/>
              <w:jc w:val="left"/>
              <w:rPr>
                <w:rFonts w:ascii="Arial" w:hAnsi="Arial" w:cs="Arial"/>
              </w:rPr>
            </w:pPr>
            <w:r w:rsidRPr="0047654E">
              <w:rPr>
                <w:rFonts w:ascii="Arial" w:hAnsi="Arial" w:cs="Arial"/>
              </w:rPr>
              <w:t>L</w:t>
            </w:r>
            <w:r w:rsidR="00660D2A" w:rsidRPr="0047654E">
              <w:rPr>
                <w:rFonts w:ascii="Arial" w:hAnsi="Arial" w:cs="Arial"/>
              </w:rPr>
              <w:t xml:space="preserve">’évaluateur </w:t>
            </w:r>
            <w:r w:rsidR="0047654E" w:rsidRPr="0047654E">
              <w:rPr>
                <w:rFonts w:ascii="Arial" w:hAnsi="Arial" w:cs="Arial"/>
              </w:rPr>
              <w:t>aide au placement des pastilles sur la boite de Pétri</w:t>
            </w:r>
          </w:p>
          <w:p w14:paraId="3B41863E" w14:textId="77777777" w:rsidR="00222260" w:rsidRDefault="005519EA" w:rsidP="00660D2A">
            <w:pPr>
              <w:pStyle w:val="NormalWeb"/>
              <w:spacing w:before="0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Document de secours (à construire avec le matériel de l’établissement) : </w:t>
            </w:r>
          </w:p>
          <w:p w14:paraId="172A0979" w14:textId="1354E77E" w:rsidR="0027140A" w:rsidRDefault="000C104C" w:rsidP="00660D2A">
            <w:pPr>
              <w:pStyle w:val="NormalWeb"/>
              <w:spacing w:before="0" w:after="0"/>
              <w:jc w:val="left"/>
              <w:rPr>
                <w:rFonts w:ascii="Arial" w:hAnsi="Arial" w:cs="Arial"/>
                <w:bCs/>
              </w:rPr>
            </w:pPr>
            <w:r w:rsidRPr="000C104C">
              <w:rPr>
                <w:rFonts w:ascii="Arial" w:hAnsi="Arial" w:cs="Arial"/>
                <w:bCs/>
              </w:rPr>
              <w:t xml:space="preserve">Photo des résultats </w:t>
            </w:r>
            <w:r>
              <w:rPr>
                <w:rFonts w:ascii="Arial" w:hAnsi="Arial" w:cs="Arial"/>
                <w:bCs/>
              </w:rPr>
              <w:t>montrant :</w:t>
            </w:r>
          </w:p>
          <w:p w14:paraId="788F2640" w14:textId="7EAB4D2F" w:rsidR="0027140A" w:rsidRDefault="0027140A" w:rsidP="00660D2A">
            <w:pPr>
              <w:pStyle w:val="NormalWeb"/>
              <w:numPr>
                <w:ilvl w:val="0"/>
                <w:numId w:val="10"/>
              </w:numPr>
              <w:spacing w:before="0" w:after="0"/>
              <w:ind w:left="31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l’absence de décoloration autour de la pastille imbibée d’eau et de la pastille  imbibée du lait des vaches de Mareva CHALET</w:t>
            </w:r>
          </w:p>
          <w:p w14:paraId="1C0DE7DF" w14:textId="08783AF4" w:rsidR="0027140A" w:rsidRDefault="000C104C" w:rsidP="00265EFE">
            <w:pPr>
              <w:pStyle w:val="NormalWeb"/>
              <w:spacing w:before="0" w:after="0"/>
              <w:ind w:left="28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="0027140A">
              <w:rPr>
                <w:rFonts w:ascii="Arial" w:hAnsi="Arial" w:cs="Arial"/>
                <w:bCs/>
              </w:rPr>
              <w:t xml:space="preserve">- une petite auréole de décoloration </w:t>
            </w:r>
            <w:r w:rsidR="00265EFE">
              <w:rPr>
                <w:rFonts w:ascii="Arial" w:hAnsi="Arial" w:cs="Arial"/>
                <w:bCs/>
              </w:rPr>
              <w:t xml:space="preserve">autour de </w:t>
            </w:r>
            <w:r w:rsidR="0027140A">
              <w:rPr>
                <w:rFonts w:ascii="Arial" w:hAnsi="Arial" w:cs="Arial"/>
                <w:bCs/>
              </w:rPr>
              <w:t>la pastille  imbibée du lait des vaches de Lucas SOULET</w:t>
            </w:r>
          </w:p>
          <w:p w14:paraId="5BF486B1" w14:textId="480D8907" w:rsidR="005519EA" w:rsidRDefault="0027140A" w:rsidP="00660D2A">
            <w:pPr>
              <w:pStyle w:val="NormalWeb"/>
              <w:numPr>
                <w:ilvl w:val="0"/>
                <w:numId w:val="7"/>
              </w:numPr>
              <w:spacing w:before="0" w:after="0"/>
              <w:jc w:val="both"/>
              <w:rPr>
                <w:rFonts w:ascii="Arial" w:hAnsi="Arial" w:cs="Arial"/>
              </w:rPr>
            </w:pPr>
            <w:r w:rsidRPr="0027140A">
              <w:rPr>
                <w:rFonts w:ascii="Arial" w:hAnsi="Arial" w:cs="Arial"/>
                <w:bCs/>
              </w:rPr>
              <w:t xml:space="preserve">une plus grande auréole de décoloration </w:t>
            </w:r>
            <w:r>
              <w:rPr>
                <w:rFonts w:ascii="Arial" w:hAnsi="Arial" w:cs="Arial"/>
                <w:bCs/>
              </w:rPr>
              <w:t xml:space="preserve">autour de </w:t>
            </w:r>
            <w:r w:rsidRPr="0027140A">
              <w:rPr>
                <w:rFonts w:ascii="Arial" w:hAnsi="Arial" w:cs="Arial"/>
                <w:bCs/>
              </w:rPr>
              <w:t>la pastille  imbibée du lait des vaches de Jean BONNOT</w:t>
            </w:r>
          </w:p>
        </w:tc>
        <w:tc>
          <w:tcPr>
            <w:tcW w:w="3827" w:type="dxa"/>
          </w:tcPr>
          <w:p w14:paraId="4EE00D64" w14:textId="73345305" w:rsidR="006241F7" w:rsidRPr="00B87E20" w:rsidRDefault="00EA65CC" w:rsidP="00B87E20">
            <w:pPr>
              <w:pStyle w:val="NormalWeb"/>
              <w:spacing w:before="120" w:after="120"/>
              <w:ind w:left="143"/>
              <w:jc w:val="left"/>
              <w:rPr>
                <w:rFonts w:ascii="Arial" w:hAnsi="Arial" w:cs="Arial"/>
                <w:b/>
                <w:color w:val="4472C4" w:themeColor="accent1"/>
              </w:rPr>
            </w:pPr>
            <w:r w:rsidRPr="00704991">
              <w:rPr>
                <w:rFonts w:ascii="Arial" w:hAnsi="Arial" w:cs="Arial"/>
                <w:b/>
              </w:rPr>
              <w:t xml:space="preserve">Indiquer oralement au candidat </w:t>
            </w:r>
            <w:r w:rsidRPr="00704991">
              <w:rPr>
                <w:rFonts w:ascii="Arial" w:hAnsi="Arial" w:cs="Arial"/>
              </w:rPr>
              <w:t>dès le début de l’épreuve que la situation comporte</w:t>
            </w:r>
            <w:r w:rsidRPr="00704991">
              <w:rPr>
                <w:rFonts w:ascii="Arial" w:hAnsi="Arial" w:cs="Arial"/>
                <w:b/>
              </w:rPr>
              <w:t xml:space="preserve"> </w:t>
            </w:r>
            <w:r w:rsidRPr="00A845D4">
              <w:rPr>
                <w:rFonts w:ascii="Arial" w:hAnsi="Arial" w:cs="Arial"/>
              </w:rPr>
              <w:t>1 geste technique</w:t>
            </w:r>
          </w:p>
        </w:tc>
      </w:tr>
      <w:tr w:rsidR="00EA65CC" w14:paraId="76677332" w14:textId="77777777" w:rsidTr="00660D2A">
        <w:trPr>
          <w:trHeight w:val="4412"/>
        </w:trPr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C183C" w14:textId="77777777" w:rsidR="00EA65CC" w:rsidRDefault="00EA65CC" w:rsidP="005519EA">
            <w:pPr>
              <w:pStyle w:val="NormalWeb"/>
              <w:spacing w:before="0" w:after="0"/>
              <w:ind w:left="171"/>
              <w:jc w:val="both"/>
              <w:rPr>
                <w:rFonts w:ascii="Arial" w:hAnsi="Arial" w:cs="Arial"/>
                <w:b/>
                <w:color w:val="FF0000"/>
                <w:lang w:eastAsia="en-US"/>
              </w:rPr>
            </w:pPr>
          </w:p>
        </w:tc>
        <w:tc>
          <w:tcPr>
            <w:tcW w:w="3544" w:type="dxa"/>
            <w:vMerge/>
          </w:tcPr>
          <w:p w14:paraId="224A8047" w14:textId="77777777" w:rsidR="00EA65CC" w:rsidRDefault="00EA65CC" w:rsidP="005519EA">
            <w:pPr>
              <w:pStyle w:val="NormalWeb"/>
              <w:spacing w:before="0" w:after="0"/>
              <w:ind w:left="47" w:right="130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82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7EC67" w14:textId="77777777" w:rsidR="00EA65CC" w:rsidRDefault="00EA65CC" w:rsidP="005519EA">
            <w:pPr>
              <w:pStyle w:val="NormalWeb"/>
              <w:spacing w:before="0" w:after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25162838" w14:textId="77777777" w:rsidR="00EA65CC" w:rsidRDefault="00EA65CC" w:rsidP="005519EA">
            <w:pPr>
              <w:pStyle w:val="NormalWeb"/>
              <w:spacing w:before="120" w:after="120"/>
              <w:ind w:left="138" w:right="137"/>
              <w:jc w:val="left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Après l’interaction orale sur l’élaboration de la stratégie :</w:t>
            </w:r>
          </w:p>
          <w:p w14:paraId="5E11B120" w14:textId="4045B145" w:rsidR="00EA65CC" w:rsidRDefault="000C104C" w:rsidP="00660D2A">
            <w:pPr>
              <w:pStyle w:val="NormalWeb"/>
              <w:spacing w:before="120" w:after="120"/>
              <w:ind w:left="4" w:right="137"/>
              <w:jc w:val="both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lang w:eastAsia="en-US"/>
              </w:rPr>
              <w:t xml:space="preserve">Indiquer aux élèves le contenu </w:t>
            </w:r>
            <w:r w:rsidR="0027140A">
              <w:rPr>
                <w:rFonts w:ascii="Arial" w:hAnsi="Arial" w:cs="Arial"/>
                <w:bCs/>
                <w:color w:val="000000" w:themeColor="text1"/>
                <w:lang w:eastAsia="en-US"/>
              </w:rPr>
              <w:t>d</w:t>
            </w:r>
            <w:r>
              <w:rPr>
                <w:rFonts w:ascii="Arial" w:hAnsi="Arial" w:cs="Arial"/>
                <w:bCs/>
                <w:color w:val="000000" w:themeColor="text1"/>
                <w:lang w:eastAsia="en-US"/>
              </w:rPr>
              <w:t>es tubes Eppendorf A, B, C et D :</w:t>
            </w:r>
          </w:p>
          <w:p w14:paraId="6499EDC2" w14:textId="5E23B350" w:rsidR="000C104C" w:rsidRPr="000C104C" w:rsidRDefault="000C104C" w:rsidP="00265EFE">
            <w:pPr>
              <w:pStyle w:val="Paragraphedeliste"/>
              <w:numPr>
                <w:ilvl w:val="0"/>
                <w:numId w:val="2"/>
              </w:numPr>
              <w:tabs>
                <w:tab w:val="left" w:pos="72"/>
                <w:tab w:val="left" w:pos="252"/>
              </w:tabs>
              <w:ind w:right="282"/>
              <w:jc w:val="both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0C104C">
              <w:rPr>
                <w:rFonts w:ascii="Arial" w:hAnsi="Arial" w:cs="Arial"/>
                <w:sz w:val="24"/>
                <w:szCs w:val="24"/>
                <w:u w:color="000000"/>
              </w:rPr>
              <w:t>tube A </w:t>
            </w:r>
            <w:r w:rsidR="0027140A">
              <w:rPr>
                <w:rFonts w:ascii="Arial" w:hAnsi="Arial" w:cs="Arial"/>
                <w:sz w:val="24"/>
                <w:szCs w:val="24"/>
                <w:u w:color="000000"/>
              </w:rPr>
              <w:t>=</w:t>
            </w:r>
            <w:r w:rsidRPr="000C104C">
              <w:rPr>
                <w:rFonts w:ascii="Arial" w:hAnsi="Arial" w:cs="Arial"/>
                <w:sz w:val="24"/>
                <w:szCs w:val="24"/>
                <w:u w:color="000000"/>
              </w:rPr>
              <w:t xml:space="preserve"> EAU</w:t>
            </w:r>
          </w:p>
          <w:p w14:paraId="004317AE" w14:textId="77777777" w:rsidR="000C104C" w:rsidRPr="000C104C" w:rsidRDefault="000C104C" w:rsidP="00265EFE">
            <w:pPr>
              <w:pStyle w:val="Paragraphedeliste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736"/>
              </w:tabs>
              <w:ind w:right="282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0C104C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tube B = lait des vaches de Lucas SOULET</w:t>
            </w:r>
          </w:p>
          <w:p w14:paraId="28F011E1" w14:textId="77777777" w:rsidR="000C104C" w:rsidRPr="000C104C" w:rsidRDefault="000C104C" w:rsidP="00265EFE">
            <w:pPr>
              <w:pStyle w:val="Paragraphedeliste"/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736"/>
              </w:tabs>
              <w:ind w:right="282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0C104C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tube C = lait des vaches de Mareva CHALET</w:t>
            </w:r>
          </w:p>
          <w:p w14:paraId="1CEAA9E7" w14:textId="77777777" w:rsidR="000C104C" w:rsidRPr="000C104C" w:rsidRDefault="000C104C" w:rsidP="00265EFE">
            <w:pPr>
              <w:pStyle w:val="Paragraphedeliste"/>
              <w:numPr>
                <w:ilvl w:val="0"/>
                <w:numId w:val="2"/>
              </w:numPr>
              <w:tabs>
                <w:tab w:val="left" w:pos="142"/>
              </w:tabs>
              <w:ind w:right="282"/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0C104C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tube D = lait des vaches de Jean BONNOT</w:t>
            </w:r>
          </w:p>
          <w:p w14:paraId="2465F4A7" w14:textId="0A8C89B4" w:rsidR="00EA65CC" w:rsidRPr="00B87E20" w:rsidRDefault="00EA65CC" w:rsidP="000C104C">
            <w:pPr>
              <w:pStyle w:val="NormalWeb"/>
              <w:spacing w:before="120" w:after="120"/>
              <w:ind w:left="138" w:right="137"/>
              <w:jc w:val="left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EA65CC">
              <w:rPr>
                <w:rFonts w:ascii="Arial" w:hAnsi="Arial" w:cs="Arial"/>
                <w:b/>
                <w:color w:val="000000" w:themeColor="text1"/>
                <w:lang w:eastAsia="en-US"/>
              </w:rPr>
              <w:t xml:space="preserve">À l’issue de la communication, </w:t>
            </w:r>
            <w:r w:rsidRPr="00EA65CC">
              <w:rPr>
                <w:rFonts w:ascii="Arial" w:hAnsi="Arial" w:cs="Arial"/>
                <w:color w:val="000000" w:themeColor="text1"/>
                <w:lang w:eastAsia="en-US"/>
              </w:rPr>
              <w:t>donner la ressour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>ce complémentaire</w:t>
            </w:r>
            <w:r>
              <w:rPr>
                <w:rFonts w:ascii="Arial" w:hAnsi="Arial" w:cs="Arial"/>
                <w:bCs/>
                <w:color w:val="FF0000"/>
                <w:lang w:eastAsia="en-US"/>
              </w:rPr>
              <w:t xml:space="preserve"> </w:t>
            </w:r>
          </w:p>
        </w:tc>
      </w:tr>
      <w:tr w:rsidR="00B917A4" w14:paraId="4F274C75" w14:textId="77777777" w:rsidTr="00660D2A">
        <w:trPr>
          <w:trHeight w:val="238"/>
        </w:trPr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2368" w14:textId="377DF8AB" w:rsidR="00B917A4" w:rsidRDefault="00996F56" w:rsidP="0027140A">
            <w:pPr>
              <w:pStyle w:val="Grillemoyenne1-Accent21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-1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45D4">
              <w:rPr>
                <w:rFonts w:ascii="Arial" w:hAnsi="Arial" w:cs="Arial"/>
                <w:bCs/>
                <w:sz w:val="24"/>
                <w:szCs w:val="24"/>
              </w:rPr>
              <w:t xml:space="preserve">Un dispositif d’acquisition numérique sera mis à disposition du candidat s’il l’a utilisé dans l’année </w:t>
            </w:r>
          </w:p>
        </w:tc>
      </w:tr>
      <w:tr w:rsidR="0027140A" w14:paraId="55C375F5" w14:textId="77777777" w:rsidTr="00A10BA0">
        <w:trPr>
          <w:trHeight w:val="224"/>
        </w:trPr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7DA8DA" w14:textId="77777777" w:rsidR="0027140A" w:rsidRDefault="0027140A" w:rsidP="00984053">
            <w:pPr>
              <w:spacing w:before="120" w:after="120"/>
              <w:ind w:left="41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Équipements de protection individuelle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(pour le candidat)</w:t>
            </w:r>
          </w:p>
        </w:tc>
      </w:tr>
      <w:tr w:rsidR="0027140A" w14:paraId="690DA33A" w14:textId="77777777" w:rsidTr="00A10BA0">
        <w:trPr>
          <w:trHeight w:val="445"/>
        </w:trPr>
        <w:tc>
          <w:tcPr>
            <w:tcW w:w="921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7D879E" w14:textId="77777777" w:rsidR="0027140A" w:rsidRDefault="0027140A">
            <w:pPr>
              <w:spacing w:before="120"/>
              <w:ind w:left="144"/>
              <w:jc w:val="both"/>
              <w:outlineLvl w:val="3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Obligatoire dans une salle de travaux pratiques  </w:t>
            </w:r>
          </w:p>
          <w:p w14:paraId="7BC88652" w14:textId="77777777" w:rsidR="0027140A" w:rsidRDefault="0027140A">
            <w:pPr>
              <w:outlineLvl w:val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1780028" wp14:editId="3A84FB49">
                  <wp:extent cx="516255" cy="51625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C30E" w14:textId="77777777" w:rsidR="00660D2A" w:rsidRDefault="00660D2A">
            <w:pPr>
              <w:ind w:left="41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56D5F465" w14:textId="194F12DF" w:rsidR="0027140A" w:rsidRDefault="00660D2A">
            <w:pPr>
              <w:ind w:left="41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FF0000"/>
                <w:lang w:eastAsia="fr-FR"/>
              </w:rPr>
              <w:drawing>
                <wp:inline distT="0" distB="0" distL="0" distR="0" wp14:anchorId="7D09D3B9" wp14:editId="747DECA6">
                  <wp:extent cx="598805" cy="598805"/>
                  <wp:effectExtent l="0" t="0" r="0" b="0"/>
                  <wp:docPr id="12" name="Image 3" descr="C:\Users\avialar\Documents\dossiers_travail\SVT\sécurité\pictogrammes\Pictogrammes2023_VGuili\gan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vialar\Documents\dossiers_travail\SVT\sécurité\pictogrammes\Pictogrammes2023_VGuili\gants.pn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599258" cy="599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F85AB3" w14:textId="77777777" w:rsidR="00660D2A" w:rsidRDefault="00660D2A">
      <w:r>
        <w:br w:type="page"/>
      </w:r>
    </w:p>
    <w:tbl>
      <w:tblPr>
        <w:tblW w:w="1556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569"/>
      </w:tblGrid>
      <w:tr w:rsidR="00B917A4" w14:paraId="73AEDB8A" w14:textId="77777777" w:rsidTr="0027140A">
        <w:trPr>
          <w:trHeight w:val="174"/>
        </w:trPr>
        <w:tc>
          <w:tcPr>
            <w:tcW w:w="1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A95F03" w14:textId="41AEA4E2" w:rsidR="00B917A4" w:rsidRDefault="009E443B">
            <w:pPr>
              <w:spacing w:before="120" w:after="120"/>
              <w:rPr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FF0000"/>
                <w:szCs w:val="24"/>
                <w:u w:val="single"/>
              </w:rPr>
              <w:lastRenderedPageBreak/>
              <w:br w:type="page" w:clear="all"/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 xml:space="preserve">Ressource complémentaire </w:t>
            </w:r>
          </w:p>
        </w:tc>
      </w:tr>
      <w:tr w:rsidR="00B917A4" w14:paraId="2E3A3D64" w14:textId="77777777" w:rsidTr="0027140A">
        <w:trPr>
          <w:trHeight w:val="2876"/>
        </w:trPr>
        <w:tc>
          <w:tcPr>
            <w:tcW w:w="1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3B17" w14:textId="77777777" w:rsidR="00B917A4" w:rsidRDefault="00B917A4">
            <w:pPr>
              <w:rPr>
                <w:color w:val="000000"/>
                <w:sz w:val="10"/>
                <w:szCs w:val="10"/>
                <w:lang w:eastAsia="zh-CN"/>
              </w:rPr>
            </w:pPr>
          </w:p>
          <w:p w14:paraId="1E1DA217" w14:textId="77777777" w:rsidR="00B917A4" w:rsidRDefault="00B917A4" w:rsidP="002F390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4D112971" w14:textId="72F82DB6" w:rsidR="003F63E7" w:rsidRDefault="003F63E7" w:rsidP="00A10BA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>Les</w:t>
            </w:r>
            <w:r w:rsidRPr="003F63E7"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 xml:space="preserve"> tests autorisés en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>France pour la détection d</w:t>
            </w:r>
            <w:r w:rsidR="002F3909"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>e résidus d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 xml:space="preserve">’antibiotiques dans </w:t>
            </w:r>
            <w:r w:rsidR="002F3909"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>d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 xml:space="preserve">es </w:t>
            </w:r>
            <w:r w:rsidR="002F3909"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 xml:space="preserve">produits laitiers </w:t>
            </w:r>
            <w:r w:rsidRPr="003F63E7"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 xml:space="preserve">sont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>:</w:t>
            </w:r>
          </w:p>
          <w:p w14:paraId="76755953" w14:textId="7C1E0A5E" w:rsidR="002F3909" w:rsidRDefault="003F63E7" w:rsidP="00A10BA0">
            <w:pPr>
              <w:pStyle w:val="Paragraphedeliste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</w:pPr>
            <w:r w:rsidRPr="003F63E7"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>des tests colorimétriques</w:t>
            </w:r>
            <w:r w:rsidR="002166A1"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 xml:space="preserve">, car </w:t>
            </w:r>
            <w:r w:rsidR="002166A1" w:rsidRPr="002166A1"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 xml:space="preserve">l’activité des enzymes </w:t>
            </w:r>
            <w:r w:rsidR="002166A1"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 xml:space="preserve">bactériennes (par exemple les </w:t>
            </w:r>
            <w:r w:rsidR="002166A1" w:rsidRPr="002166A1"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>β-lactamases</w:t>
            </w:r>
            <w:r w:rsidR="002166A1"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>) chargées de désactiver l’antibiotique augmente</w:t>
            </w:r>
            <w:r w:rsidR="002166A1" w:rsidRPr="002166A1"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 xml:space="preserve"> en présence de l’antibiotique. Si l’une de ces enzymes est présente, le milieu s’acidifie et l’indicateur d’acidité vire de la couleur rouge à jaune</w:t>
            </w:r>
          </w:p>
          <w:p w14:paraId="71E00F0A" w14:textId="2ACEE494" w:rsidR="00B917A4" w:rsidRPr="000126F1" w:rsidRDefault="002F3909" w:rsidP="00A10BA0">
            <w:pPr>
              <w:pStyle w:val="Paragraphedeliste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  <w:r w:rsidRPr="002F3909"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>des tests</w:t>
            </w:r>
            <w:r w:rsidR="003F63E7" w:rsidRPr="002F3909"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 xml:space="preserve"> immunochromatographiques</w:t>
            </w:r>
            <w:r w:rsidR="00DF37F8"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 xml:space="preserve">, </w:t>
            </w:r>
            <w:r w:rsidR="00DF37F8" w:rsidRPr="00DF37F8"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>basé</w:t>
            </w:r>
            <w:r w:rsidR="00DF37F8"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>s</w:t>
            </w:r>
            <w:r w:rsidR="00DF37F8" w:rsidRPr="00DF37F8"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 xml:space="preserve"> sur une réaction antigène-anticorps</w:t>
            </w:r>
            <w:r w:rsidR="0013429B"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 xml:space="preserve">. </w:t>
            </w:r>
            <w:r w:rsidR="00DF37F8"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>L</w:t>
            </w:r>
            <w:r w:rsidR="00DF37F8" w:rsidRPr="00DF37F8"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 xml:space="preserve">es anticorps </w:t>
            </w:r>
            <w:r w:rsidR="0013429B"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 xml:space="preserve">fournis dans le test </w:t>
            </w:r>
            <w:r w:rsidR="00DF37F8" w:rsidRPr="00DF37F8"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>réagi</w:t>
            </w:r>
            <w:r w:rsidR="00DF37F8"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 xml:space="preserve">ssent </w:t>
            </w:r>
            <w:r w:rsidR="00DF37F8" w:rsidRPr="00DF37F8"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 xml:space="preserve">avec les antibiotiques </w:t>
            </w:r>
            <w:r w:rsidR="00DF37F8"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 xml:space="preserve">éventuellement </w:t>
            </w:r>
            <w:r w:rsidR="00DF37F8" w:rsidRPr="00DF37F8"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>présents dans l'échantillon</w:t>
            </w:r>
            <w:r w:rsidR="0013429B"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 xml:space="preserve"> de lait</w:t>
            </w:r>
            <w:r w:rsidR="00DF37F8"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  <w:lang w:eastAsia="zh-CN"/>
              </w:rPr>
              <w:t>.</w:t>
            </w:r>
          </w:p>
          <w:p w14:paraId="3BADE5CC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1955A3FF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05811BCC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45141064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2DC59768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104E4AC6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2697472D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14925A7F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4DA6891C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08E6E240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1C825405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4EDE0215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3602B74C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213EA605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7B73C543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23638511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3BF49C0B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321314AF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210D4A61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15EB25AF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7911781F" w14:textId="77777777" w:rsidR="00B917A4" w:rsidRDefault="00B917A4">
            <w:pPr>
              <w:jc w:val="right"/>
              <w:rPr>
                <w:strike/>
                <w:sz w:val="24"/>
                <w:szCs w:val="24"/>
                <w:lang w:eastAsia="zh-CN"/>
              </w:rPr>
            </w:pPr>
          </w:p>
        </w:tc>
      </w:tr>
    </w:tbl>
    <w:p w14:paraId="0B51F02F" w14:textId="77777777" w:rsidR="00B917A4" w:rsidRDefault="00B917A4">
      <w:pPr>
        <w:shd w:val="clear" w:color="auto" w:fill="FFFFFF"/>
        <w:jc w:val="left"/>
        <w:rPr>
          <w:rFonts w:ascii="Arial" w:eastAsia="Times New Roman" w:hAnsi="Arial" w:cs="Arial"/>
          <w:b/>
          <w:color w:val="FF0000"/>
          <w:szCs w:val="24"/>
          <w:u w:val="single"/>
        </w:rPr>
      </w:pPr>
    </w:p>
    <w:sectPr w:rsidR="00B917A4">
      <w:headerReference w:type="default" r:id="rId11"/>
      <w:pgSz w:w="16838" w:h="11906" w:orient="landscape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42A6C" w14:textId="77777777" w:rsidR="0018341E" w:rsidRDefault="0018341E">
      <w:r>
        <w:separator/>
      </w:r>
    </w:p>
  </w:endnote>
  <w:endnote w:type="continuationSeparator" w:id="0">
    <w:p w14:paraId="634AE13D" w14:textId="77777777" w:rsidR="0018341E" w:rsidRDefault="0018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A9ABB" w14:textId="77777777" w:rsidR="0018341E" w:rsidRDefault="0018341E">
      <w:r>
        <w:separator/>
      </w:r>
    </w:p>
  </w:footnote>
  <w:footnote w:type="continuationSeparator" w:id="0">
    <w:p w14:paraId="4A330E3D" w14:textId="77777777" w:rsidR="0018341E" w:rsidRDefault="00183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5A4A" w14:textId="64DF93BD" w:rsidR="00B917A4" w:rsidRDefault="00A845D4" w:rsidP="00A845D4">
    <w:pPr>
      <w:pStyle w:val="Paragraphedeliste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tabs>
        <w:tab w:val="left" w:pos="2025"/>
        <w:tab w:val="center" w:pos="7699"/>
      </w:tabs>
      <w:ind w:left="0"/>
      <w:rPr>
        <w:rFonts w:ascii="Arial" w:hAnsi="Arial" w:cs="Arial"/>
        <w:b/>
        <w:sz w:val="24"/>
        <w:szCs w:val="24"/>
        <w:shd w:val="clear" w:color="auto" w:fill="FFFF00"/>
      </w:rPr>
    </w:pPr>
    <w:r>
      <w:rPr>
        <w:rFonts w:ascii="Arial" w:hAnsi="Arial" w:cs="Arial"/>
        <w:b/>
        <w:bCs/>
        <w:sz w:val="24"/>
        <w:szCs w:val="24"/>
      </w:rPr>
      <w:t xml:space="preserve">Elevages et </w:t>
    </w:r>
    <w:r w:rsidRPr="00CF1076">
      <w:rPr>
        <w:rFonts w:ascii="Arial" w:hAnsi="Arial" w:cs="Arial"/>
        <w:b/>
        <w:bCs/>
      </w:rPr>
      <w:t>diffusion de l’antibiorésistance</w:t>
    </w:r>
    <w:r>
      <w:rPr>
        <w:rFonts w:ascii="Arial" w:hAnsi="Arial" w:cs="Arial"/>
        <w:b/>
        <w:bCs/>
        <w:sz w:val="24"/>
        <w:szCs w:val="24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0ECA"/>
    <w:multiLevelType w:val="hybridMultilevel"/>
    <w:tmpl w:val="33BAD31C"/>
    <w:lvl w:ilvl="0" w:tplc="9E1C43EC">
      <w:numFmt w:val="bullet"/>
      <w:lvlText w:val="-"/>
      <w:lvlJc w:val="left"/>
      <w:pPr>
        <w:ind w:left="407" w:hanging="360"/>
      </w:pPr>
      <w:rPr>
        <w:rFonts w:ascii="Arial" w:eastAsia="Times New Roman" w:hAnsi="Arial" w:cs="Arial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1" w15:restartNumberingAfterBreak="0">
    <w:nsid w:val="18801CF9"/>
    <w:multiLevelType w:val="hybridMultilevel"/>
    <w:tmpl w:val="57C49510"/>
    <w:lvl w:ilvl="0" w:tplc="040C0001">
      <w:start w:val="1"/>
      <w:numFmt w:val="bullet"/>
      <w:lvlText w:val=""/>
      <w:lvlJc w:val="left"/>
      <w:rPr>
        <w:rFonts w:ascii="Symbol" w:hAnsi="Symbol" w:hint="default"/>
      </w:rPr>
    </w:lvl>
    <w:lvl w:ilvl="1" w:tplc="4142147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65AF8"/>
    <w:multiLevelType w:val="hybridMultilevel"/>
    <w:tmpl w:val="62B418B6"/>
    <w:lvl w:ilvl="0" w:tplc="2076A200">
      <w:start w:val="1"/>
      <w:numFmt w:val="bullet"/>
      <w:lvlText w:val="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17497"/>
    <w:multiLevelType w:val="hybridMultilevel"/>
    <w:tmpl w:val="3FB2DEA0"/>
    <w:lvl w:ilvl="0" w:tplc="5B7280C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198DD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00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04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833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4EC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66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A12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81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C4F27"/>
    <w:multiLevelType w:val="hybridMultilevel"/>
    <w:tmpl w:val="E2C41F9C"/>
    <w:lvl w:ilvl="0" w:tplc="F5D47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424D3"/>
    <w:multiLevelType w:val="hybridMultilevel"/>
    <w:tmpl w:val="EC644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27EDF"/>
    <w:multiLevelType w:val="hybridMultilevel"/>
    <w:tmpl w:val="333CFB6C"/>
    <w:lvl w:ilvl="0" w:tplc="C5887DE4">
      <w:numFmt w:val="bullet"/>
      <w:lvlText w:val=""/>
      <w:lvlJc w:val="left"/>
      <w:pPr>
        <w:ind w:left="503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7" w15:restartNumberingAfterBreak="0">
    <w:nsid w:val="66D53572"/>
    <w:multiLevelType w:val="hybridMultilevel"/>
    <w:tmpl w:val="2D78D376"/>
    <w:lvl w:ilvl="0" w:tplc="F5D47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B0478"/>
    <w:multiLevelType w:val="hybridMultilevel"/>
    <w:tmpl w:val="11AAE3AA"/>
    <w:lvl w:ilvl="0" w:tplc="F5D47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605D9"/>
    <w:multiLevelType w:val="hybridMultilevel"/>
    <w:tmpl w:val="F41A42AE"/>
    <w:lvl w:ilvl="0" w:tplc="902C653C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1854A67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2883F04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E824438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4264718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B60CAD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D9762F00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26C3AA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13EC856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4915155">
    <w:abstractNumId w:val="9"/>
  </w:num>
  <w:num w:numId="2" w16cid:durableId="1611814086">
    <w:abstractNumId w:val="3"/>
  </w:num>
  <w:num w:numId="3" w16cid:durableId="1303651607">
    <w:abstractNumId w:val="6"/>
  </w:num>
  <w:num w:numId="4" w16cid:durableId="1233931830">
    <w:abstractNumId w:val="4"/>
  </w:num>
  <w:num w:numId="5" w16cid:durableId="1998069342">
    <w:abstractNumId w:val="1"/>
  </w:num>
  <w:num w:numId="6" w16cid:durableId="1800293532">
    <w:abstractNumId w:val="2"/>
  </w:num>
  <w:num w:numId="7" w16cid:durableId="1206871915">
    <w:abstractNumId w:val="0"/>
  </w:num>
  <w:num w:numId="8" w16cid:durableId="1245643883">
    <w:abstractNumId w:val="5"/>
  </w:num>
  <w:num w:numId="9" w16cid:durableId="344090920">
    <w:abstractNumId w:val="7"/>
  </w:num>
  <w:num w:numId="10" w16cid:durableId="50046409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A4"/>
    <w:rsid w:val="000126F1"/>
    <w:rsid w:val="000C104C"/>
    <w:rsid w:val="00101D8D"/>
    <w:rsid w:val="0013429B"/>
    <w:rsid w:val="0018341E"/>
    <w:rsid w:val="001E630D"/>
    <w:rsid w:val="002123B2"/>
    <w:rsid w:val="002166A1"/>
    <w:rsid w:val="00222260"/>
    <w:rsid w:val="00265EFE"/>
    <w:rsid w:val="0027140A"/>
    <w:rsid w:val="00273311"/>
    <w:rsid w:val="002D06D7"/>
    <w:rsid w:val="002F1BD3"/>
    <w:rsid w:val="002F3909"/>
    <w:rsid w:val="003C7E34"/>
    <w:rsid w:val="003F49CA"/>
    <w:rsid w:val="003F5305"/>
    <w:rsid w:val="003F63E7"/>
    <w:rsid w:val="0047654E"/>
    <w:rsid w:val="004C506E"/>
    <w:rsid w:val="004C6490"/>
    <w:rsid w:val="005443B7"/>
    <w:rsid w:val="005519EA"/>
    <w:rsid w:val="006241F7"/>
    <w:rsid w:val="00660D2A"/>
    <w:rsid w:val="00834C63"/>
    <w:rsid w:val="009367B3"/>
    <w:rsid w:val="009804C5"/>
    <w:rsid w:val="00984053"/>
    <w:rsid w:val="00996F56"/>
    <w:rsid w:val="009E443B"/>
    <w:rsid w:val="00A10BA0"/>
    <w:rsid w:val="00A46F03"/>
    <w:rsid w:val="00A845D4"/>
    <w:rsid w:val="00B87E20"/>
    <w:rsid w:val="00B917A4"/>
    <w:rsid w:val="00CD5DAC"/>
    <w:rsid w:val="00D0764B"/>
    <w:rsid w:val="00DF37F8"/>
    <w:rsid w:val="00E17C76"/>
    <w:rsid w:val="00EA65CC"/>
    <w:rsid w:val="00EE2698"/>
    <w:rsid w:val="00EF33D3"/>
    <w:rsid w:val="00F03EAA"/>
    <w:rsid w:val="00FC6CBA"/>
    <w:rsid w:val="00FF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FBB3"/>
  <w15:docId w15:val="{3F9703C4-3048-47C7-B007-0F6B2C2A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center"/>
    </w:pPr>
    <w:rPr>
      <w:rFonts w:ascii="Calibri" w:eastAsia="Calibri" w:hAnsi="Calibri" w:cs="Calibri"/>
      <w:sz w:val="22"/>
      <w:szCs w:val="22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1"/>
    <w:qFormat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1"/>
    <w:qFormat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1"/>
    <w:qFormat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1">
    <w:name w:val="Titre 5 Car1"/>
    <w:basedOn w:val="Policepardfaut"/>
    <w:link w:val="Titre5"/>
    <w:rPr>
      <w:rFonts w:ascii="Cambria" w:hAnsi="Cambria" w:cs="Cambria"/>
      <w:color w:val="243F60"/>
      <w:sz w:val="22"/>
      <w:szCs w:val="22"/>
      <w:lang w:eastAsia="ar-SA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1">
    <w:name w:val="Titre 7 Car1"/>
    <w:basedOn w:val="Policepardfaut"/>
    <w:link w:val="Titre7"/>
    <w:rPr>
      <w:sz w:val="24"/>
      <w:szCs w:val="24"/>
      <w:lang w:eastAsia="ar-SA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1">
    <w:name w:val="Titre 9 Car1"/>
    <w:basedOn w:val="Policepardfaut"/>
    <w:link w:val="Titre9"/>
    <w:rPr>
      <w:rFonts w:ascii="Arial" w:hAnsi="Arial" w:cs="Arial"/>
      <w:sz w:val="22"/>
      <w:szCs w:val="22"/>
      <w:lang w:eastAsia="ar-SA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1">
    <w:name w:val="En-tête Car1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PieddepageCar1">
    <w:name w:val="Pied de page Car1"/>
    <w:link w:val="Pieddepage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Calibri" w:eastAsia="Times New Roman" w:hAnsi="Calibri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WW8Num4z1">
    <w:name w:val="WW8Num4z1"/>
    <w:rPr>
      <w:rFonts w:ascii="Courier New" w:hAnsi="Courier New"/>
      <w:sz w:val="20"/>
    </w:rPr>
  </w:style>
  <w:style w:type="character" w:customStyle="1" w:styleId="WW8Num4z2">
    <w:name w:val="WW8Num4z2"/>
    <w:rPr>
      <w:rFonts w:ascii="Wingdings" w:hAnsi="Wingdings"/>
      <w:sz w:val="20"/>
    </w:rPr>
  </w:style>
  <w:style w:type="character" w:customStyle="1" w:styleId="WW8Num5z0">
    <w:name w:val="WW8Num5z0"/>
    <w:rPr>
      <w:rFonts w:ascii="Arial" w:hAnsi="Arial" w:cs="Arial"/>
      <w:b/>
      <w:bCs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  <w:b/>
      <w:bCs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/>
      <w:b/>
      <w:bCs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ascii="Calibri" w:eastAsia="Times New Roman" w:hAnsi="Calibri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  <w:sz w:val="20"/>
    </w:rPr>
  </w:style>
  <w:style w:type="character" w:customStyle="1" w:styleId="WW8Num13z1">
    <w:name w:val="WW8Num13z1"/>
    <w:rPr>
      <w:rFonts w:ascii="Courier New" w:hAnsi="Courier New"/>
      <w:sz w:val="20"/>
    </w:rPr>
  </w:style>
  <w:style w:type="character" w:customStyle="1" w:styleId="WW8Num13z2">
    <w:name w:val="WW8Num13z2"/>
    <w:rPr>
      <w:rFonts w:ascii="Wingdings" w:hAnsi="Wingdings"/>
      <w:sz w:val="20"/>
    </w:rPr>
  </w:style>
  <w:style w:type="character" w:customStyle="1" w:styleId="WW8Num14z0">
    <w:name w:val="WW8Num14z0"/>
    <w:rPr>
      <w:rFonts w:ascii="Arial" w:hAnsi="Arial" w:cs="Arial"/>
      <w:b/>
      <w:bCs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ascii="Calibri" w:eastAsia="Times New Roman" w:hAnsi="Calibri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19z1">
    <w:name w:val="WW8Num19z1"/>
    <w:rPr>
      <w:rFonts w:ascii="Courier New" w:hAnsi="Courier New"/>
      <w:sz w:val="20"/>
    </w:rPr>
  </w:style>
  <w:style w:type="character" w:customStyle="1" w:styleId="WW8Num19z2">
    <w:name w:val="WW8Num19z2"/>
    <w:rPr>
      <w:rFonts w:ascii="Wingdings" w:hAnsi="Wingdings"/>
      <w:sz w:val="20"/>
    </w:rPr>
  </w:style>
  <w:style w:type="character" w:customStyle="1" w:styleId="WW8Num20z0">
    <w:name w:val="WW8Num20z0"/>
    <w:rPr>
      <w:rFonts w:ascii="Calibri" w:eastAsia="Times New Roman" w:hAnsi="Calibri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Calibri" w:eastAsia="Times New Roman" w:hAnsi="Calibri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Calibri" w:eastAsia="Times New Roman" w:hAnsi="Calibri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Titre5Car">
    <w:name w:val="Titre 5 Car"/>
    <w:rPr>
      <w:rFonts w:ascii="Cambria" w:hAnsi="Cambria" w:cs="Cambria"/>
      <w:color w:val="243F60"/>
    </w:rPr>
  </w:style>
  <w:style w:type="character" w:customStyle="1" w:styleId="Titre7Car">
    <w:name w:val="Titre 7 Car"/>
    <w:rPr>
      <w:rFonts w:ascii="Times New Roman" w:hAnsi="Times New Roman" w:cs="Times New Roman"/>
      <w:sz w:val="24"/>
      <w:szCs w:val="24"/>
    </w:rPr>
  </w:style>
  <w:style w:type="character" w:customStyle="1" w:styleId="Titre9Car">
    <w:name w:val="Titre 9 Car"/>
    <w:rPr>
      <w:rFonts w:ascii="Arial" w:hAnsi="Arial" w:cs="Arial"/>
    </w:rPr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Pr>
      <w:rFonts w:cs="Times New Roman"/>
      <w:b/>
      <w:bCs/>
    </w:rPr>
  </w:style>
  <w:style w:type="character" w:customStyle="1" w:styleId="En-tteCar">
    <w:name w:val="En-tête Car"/>
    <w:rPr>
      <w:rFonts w:cs="Calibri"/>
    </w:rPr>
  </w:style>
  <w:style w:type="character" w:customStyle="1" w:styleId="PieddepageCar">
    <w:name w:val="Pied de page Car"/>
    <w:rPr>
      <w:rFonts w:cs="Calibri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link w:val="CorpsdetexteCar"/>
    <w:pPr>
      <w:spacing w:after="120"/>
    </w:pPr>
    <w:rPr>
      <w:rFonts w:cs="Times New Roman"/>
    </w:r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Grillemoyenne1-Accent21">
    <w:name w:val="Grille moyenne 1 - Accent 21"/>
    <w:basedOn w:val="Normal"/>
    <w:qFormat/>
    <w:pPr>
      <w:ind w:left="720"/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sdetexte31">
    <w:name w:val="Corps de texte 31"/>
    <w:basedOn w:val="Normal"/>
    <w:rPr>
      <w:rFonts w:ascii="Times New Roman" w:eastAsia="Times New Roman" w:hAnsi="Times New Roman" w:cs="Times New Roman"/>
    </w:rPr>
  </w:style>
  <w:style w:type="paragraph" w:customStyle="1" w:styleId="Tramemoyenne1-Accent11">
    <w:name w:val="Trame moyenne 1 - Accent 11"/>
    <w:qFormat/>
    <w:pPr>
      <w:jc w:val="center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WW-Standard">
    <w:name w:val="WW-Standard"/>
    <w:pPr>
      <w:widowControl w:val="0"/>
      <w:jc w:val="center"/>
    </w:pPr>
    <w:rPr>
      <w:rFonts w:ascii="Calibri" w:eastAsia="Calibri" w:hAnsi="Calibri" w:cs="Calibri"/>
      <w:sz w:val="24"/>
      <w:szCs w:val="24"/>
      <w:lang w:val="de-DE" w:eastAsia="ar-SA"/>
    </w:rPr>
  </w:style>
  <w:style w:type="paragraph" w:styleId="En-tte">
    <w:name w:val="header"/>
    <w:basedOn w:val="Normal"/>
    <w:link w:val="En-tteCar1"/>
  </w:style>
  <w:style w:type="paragraph" w:styleId="Pieddepage">
    <w:name w:val="footer"/>
    <w:basedOn w:val="Normal"/>
    <w:link w:val="PieddepageCar1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rPr>
      <w:b/>
      <w:bCs/>
    </w:rPr>
  </w:style>
  <w:style w:type="paragraph" w:styleId="Titre">
    <w:name w:val="Title"/>
    <w:basedOn w:val="Normal"/>
    <w:next w:val="Sous-titre"/>
    <w:link w:val="TitreCar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Car">
    <w:name w:val="Titre Car"/>
    <w:link w:val="Titre"/>
    <w:rPr>
      <w:b/>
      <w:bCs/>
      <w:sz w:val="24"/>
      <w:szCs w:val="24"/>
      <w:lang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suivivisit">
    <w:name w:val="FollowedHyperlink"/>
    <w:uiPriority w:val="99"/>
    <w:semiHidden/>
    <w:unhideWhenUsed/>
    <w:rPr>
      <w:color w:val="800080"/>
      <w:u w:val="single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rFonts w:cs="Times New Roman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Pr>
      <w:rFonts w:ascii="Calibri" w:eastAsia="Calibri" w:hAnsi="Calibri" w:cs="Calibri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Pr>
      <w:rFonts w:ascii="Calibri" w:eastAsia="Calibri" w:hAnsi="Calibri" w:cs="Calibri"/>
      <w:b/>
      <w:bCs/>
      <w:lang w:eastAsia="ar-SA"/>
    </w:rPr>
  </w:style>
  <w:style w:type="paragraph" w:customStyle="1" w:styleId="Listemoyenne2-Accent21">
    <w:name w:val="Liste moyenne 2 - Accent 21"/>
    <w:hidden/>
    <w:uiPriority w:val="99"/>
    <w:semiHidden/>
    <w:rPr>
      <w:rFonts w:ascii="Calibri" w:eastAsia="Calibri" w:hAnsi="Calibri" w:cs="Calibri"/>
      <w:sz w:val="22"/>
      <w:szCs w:val="22"/>
      <w:lang w:eastAsia="ar-SA"/>
    </w:rPr>
  </w:style>
  <w:style w:type="character" w:customStyle="1" w:styleId="CorpsdetexteCar">
    <w:name w:val="Corps de texte Car"/>
    <w:link w:val="Corpsdetexte"/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6z3">
    <w:name w:val="WW8Num16z3"/>
    <w:rsid w:val="00A845D4"/>
    <w:rPr>
      <w:rFonts w:ascii="Symbol" w:hAnsi="Symbol" w:cs="Symbol" w:hint="default"/>
    </w:rPr>
  </w:style>
  <w:style w:type="character" w:styleId="Mentionnonrsolue">
    <w:name w:val="Unresolved Mention"/>
    <w:basedOn w:val="Policepardfaut"/>
    <w:uiPriority w:val="99"/>
    <w:semiHidden/>
    <w:unhideWhenUsed/>
    <w:rsid w:val="003F5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.ens-lyon.fr/acces/thematiques/immunite-et-vaccination/thematiques/virus-et-immunite/ressources-monde-microbien/realiser-un-antibiogramme-de-substitution-mais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1E88D-E070-4F62-B4C4-02A5D9E50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ECE_26_SVT</dc:creator>
  <cp:keywords/>
  <cp:lastModifiedBy>FLORIMOND Anne</cp:lastModifiedBy>
  <cp:revision>13</cp:revision>
  <dcterms:created xsi:type="dcterms:W3CDTF">2025-10-25T17:45:00Z</dcterms:created>
  <dcterms:modified xsi:type="dcterms:W3CDTF">2025-12-20T10:48:00Z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0x010100873AB55E0CC5DA459F57F5A42893F46A005A087D358B12CA4E82A8A8BA9B8A8CF200D3544DBFAD4F664AA25DF68E6D1F0A9E00689F2856DFEDCE40890FDCED81A7DFC900F734428F0E6ACB4EAAFA1F605D28DD0C</vt:lpwstr>
  </property>
  <property fmtid="{D5CDD505-2E9C-101B-9397-08002B2CF9AE}" pid="3" name="Description0">
    <vt:lpwstr>spécificité des enzymes digestives</vt:lpwstr>
  </property>
</Properties>
</file>