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9A6" w:rsidRPr="001A69A6" w:rsidRDefault="001A69A6" w:rsidP="001A69A6">
      <w:pPr>
        <w:jc w:val="center"/>
        <w:rPr>
          <w:color w:val="FF0000"/>
          <w:sz w:val="36"/>
        </w:rPr>
      </w:pPr>
      <w:r w:rsidRPr="001A69A6">
        <w:rPr>
          <w:color w:val="FF0000"/>
          <w:sz w:val="36"/>
        </w:rPr>
        <w:t>Consignes pour analyser un texte :</w:t>
      </w:r>
    </w:p>
    <w:p w:rsidR="001A69A6" w:rsidRPr="001A69A6" w:rsidRDefault="001A69A6" w:rsidP="001A69A6">
      <w:pPr>
        <w:ind w:firstLine="708"/>
        <w:rPr>
          <w:sz w:val="32"/>
        </w:rPr>
      </w:pPr>
      <w:r w:rsidRPr="001A69A6">
        <w:rPr>
          <w:sz w:val="32"/>
        </w:rPr>
        <w:t>Avant de répondre</w:t>
      </w:r>
      <w:r>
        <w:rPr>
          <w:sz w:val="32"/>
        </w:rPr>
        <w:t xml:space="preserve"> à une question</w:t>
      </w:r>
      <w:r w:rsidRPr="001A69A6">
        <w:rPr>
          <w:sz w:val="32"/>
        </w:rPr>
        <w:t>, il faut IMPÉRATIVEMENT apporter la PREUVE, c’</w:t>
      </w:r>
      <w:r>
        <w:rPr>
          <w:sz w:val="32"/>
        </w:rPr>
        <w:t xml:space="preserve">est-à-dire ANALYSER le texte. </w:t>
      </w:r>
    </w:p>
    <w:p w:rsidR="001A69A6" w:rsidRDefault="001A69A6" w:rsidP="001A69A6">
      <w:pPr>
        <w:ind w:firstLine="708"/>
        <w:rPr>
          <w:sz w:val="32"/>
        </w:rPr>
      </w:pPr>
      <w:r w:rsidRPr="001A69A6">
        <w:rPr>
          <w:sz w:val="32"/>
        </w:rPr>
        <w:t>Pour analyser un texte la réponse doit être sous la forme:</w:t>
      </w:r>
    </w:p>
    <w:p w:rsidR="001A69A6" w:rsidRPr="001A69A6" w:rsidRDefault="001A69A6" w:rsidP="001A69A6">
      <w:pPr>
        <w:ind w:firstLine="708"/>
        <w:rPr>
          <w:sz w:val="32"/>
        </w:rPr>
      </w:pPr>
    </w:p>
    <w:p w:rsidR="001A69A6" w:rsidRDefault="001A69A6" w:rsidP="001A69A6">
      <w:pPr>
        <w:jc w:val="center"/>
        <w:rPr>
          <w:sz w:val="32"/>
        </w:rPr>
      </w:pPr>
      <w:r w:rsidRPr="001A69A6">
        <w:rPr>
          <w:b/>
          <w:sz w:val="32"/>
        </w:rPr>
        <w:t>Je lis</w:t>
      </w:r>
      <w:r>
        <w:rPr>
          <w:sz w:val="32"/>
        </w:rPr>
        <w:t xml:space="preserve"> « ........ »</w:t>
      </w:r>
      <w:r w:rsidRPr="001A69A6">
        <w:rPr>
          <w:sz w:val="32"/>
        </w:rPr>
        <w:t xml:space="preserve"> </w:t>
      </w:r>
      <w:r w:rsidRPr="001A69A6">
        <w:rPr>
          <w:b/>
          <w:sz w:val="32"/>
        </w:rPr>
        <w:t>donc</w:t>
      </w:r>
      <w:r w:rsidRPr="001A69A6">
        <w:rPr>
          <w:sz w:val="32"/>
        </w:rPr>
        <w:t xml:space="preserve"> </w:t>
      </w:r>
      <w:r>
        <w:rPr>
          <w:sz w:val="32"/>
        </w:rPr>
        <w:t>« </w:t>
      </w:r>
      <w:r w:rsidRPr="001A69A6">
        <w:rPr>
          <w:sz w:val="32"/>
        </w:rPr>
        <w:t>.......</w:t>
      </w:r>
      <w:r>
        <w:rPr>
          <w:sz w:val="32"/>
        </w:rPr>
        <w:t> ».</w:t>
      </w:r>
    </w:p>
    <w:p w:rsidR="001A69A6" w:rsidRPr="001A69A6" w:rsidRDefault="001A69A6" w:rsidP="001A69A6">
      <w:pPr>
        <w:jc w:val="center"/>
        <w:rPr>
          <w:sz w:val="32"/>
        </w:rPr>
      </w:pPr>
    </w:p>
    <w:p w:rsidR="001A69A6" w:rsidRPr="001A69A6" w:rsidRDefault="001A69A6" w:rsidP="001A69A6">
      <w:pPr>
        <w:rPr>
          <w:sz w:val="32"/>
        </w:rPr>
      </w:pPr>
      <w:r w:rsidRPr="001A69A6">
        <w:rPr>
          <w:sz w:val="32"/>
        </w:rPr>
        <w:t>Après je lis</w:t>
      </w:r>
      <w:r>
        <w:rPr>
          <w:sz w:val="32"/>
        </w:rPr>
        <w:t>, on c</w:t>
      </w:r>
      <w:r w:rsidRPr="001A69A6">
        <w:rPr>
          <w:sz w:val="32"/>
        </w:rPr>
        <w:t>ite une phrase du texte qui prouve la réponse.</w:t>
      </w:r>
    </w:p>
    <w:p w:rsidR="001A69A6" w:rsidRDefault="001A69A6" w:rsidP="001A69A6">
      <w:pPr>
        <w:rPr>
          <w:sz w:val="32"/>
          <w:u w:val="single"/>
        </w:rPr>
      </w:pPr>
    </w:p>
    <w:p w:rsidR="001A69A6" w:rsidRPr="001A69A6" w:rsidRDefault="001A69A6" w:rsidP="001A69A6">
      <w:pPr>
        <w:rPr>
          <w:sz w:val="32"/>
          <w:u w:val="single"/>
        </w:rPr>
      </w:pPr>
      <w:r w:rsidRPr="001A69A6">
        <w:rPr>
          <w:sz w:val="32"/>
          <w:u w:val="single"/>
        </w:rPr>
        <w:t>Exemple:</w:t>
      </w:r>
    </w:p>
    <w:p w:rsidR="001A69A6" w:rsidRPr="001A69A6" w:rsidRDefault="001A69A6" w:rsidP="001A69A6">
      <w:pPr>
        <w:ind w:firstLine="708"/>
        <w:rPr>
          <w:sz w:val="32"/>
        </w:rPr>
      </w:pPr>
      <w:r w:rsidRPr="001A69A6">
        <w:rPr>
          <w:sz w:val="32"/>
        </w:rPr>
        <w:t>Une fois que les grenouilles ont trouvé un nid, leur organisme se met au ralenti, puis les battements de leur cœur ralentissent. Les grenouilles ne sortiront de cet état qu'au moment où les températures seront supérieures à 7°C. On peut en général voir certaines espèces dès la fin mars, comme la grenouille rousse, alors que d'autres ne sont visibles qu'au mois de mai.</w:t>
      </w:r>
    </w:p>
    <w:p w:rsidR="001A69A6" w:rsidRPr="001A69A6" w:rsidRDefault="001A69A6" w:rsidP="001A69A6">
      <w:pPr>
        <w:rPr>
          <w:sz w:val="32"/>
          <w:u w:val="single"/>
        </w:rPr>
      </w:pPr>
      <w:r w:rsidRPr="001A69A6">
        <w:rPr>
          <w:sz w:val="32"/>
          <w:u w:val="single"/>
        </w:rPr>
        <w:t>Deux questions possibles</w:t>
      </w:r>
      <w:r w:rsidR="00A02E8F">
        <w:rPr>
          <w:sz w:val="32"/>
          <w:u w:val="single"/>
        </w:rPr>
        <w:t xml:space="preserve"> </w:t>
      </w:r>
      <w:r w:rsidRPr="001A69A6">
        <w:rPr>
          <w:sz w:val="32"/>
          <w:u w:val="single"/>
        </w:rPr>
        <w:t>:</w:t>
      </w:r>
    </w:p>
    <w:p w:rsidR="001A69A6" w:rsidRPr="001A69A6" w:rsidRDefault="006A0503" w:rsidP="001A69A6">
      <w:pPr>
        <w:rPr>
          <w:sz w:val="32"/>
        </w:rPr>
      </w:pPr>
      <w:r>
        <w:rPr>
          <w:sz w:val="32"/>
        </w:rPr>
        <w:t>-D'après le document, montrez</w:t>
      </w:r>
      <w:bookmarkStart w:id="0" w:name="_GoBack"/>
      <w:bookmarkEnd w:id="0"/>
      <w:r w:rsidR="001A69A6" w:rsidRPr="001A69A6">
        <w:rPr>
          <w:sz w:val="32"/>
        </w:rPr>
        <w:t xml:space="preserve"> que la grenouille hiberne.</w:t>
      </w:r>
    </w:p>
    <w:p w:rsidR="001A69A6" w:rsidRPr="001A69A6" w:rsidRDefault="001A69A6" w:rsidP="001A69A6">
      <w:pPr>
        <w:rPr>
          <w:sz w:val="32"/>
        </w:rPr>
      </w:pPr>
      <w:r w:rsidRPr="001A69A6">
        <w:rPr>
          <w:sz w:val="32"/>
        </w:rPr>
        <w:t>ou</w:t>
      </w:r>
    </w:p>
    <w:p w:rsidR="001A69A6" w:rsidRPr="001A69A6" w:rsidRDefault="001A69A6" w:rsidP="001A69A6">
      <w:pPr>
        <w:rPr>
          <w:sz w:val="32"/>
        </w:rPr>
      </w:pPr>
      <w:r w:rsidRPr="001A69A6">
        <w:rPr>
          <w:sz w:val="32"/>
        </w:rPr>
        <w:t>- Est-ce que la grenouille hiberne? Justifiez votre réponse.</w:t>
      </w:r>
    </w:p>
    <w:p w:rsidR="001A69A6" w:rsidRPr="001A69A6" w:rsidRDefault="001A69A6" w:rsidP="001A69A6">
      <w:pPr>
        <w:rPr>
          <w:sz w:val="32"/>
          <w:u w:val="single"/>
        </w:rPr>
      </w:pPr>
      <w:r w:rsidRPr="001A69A6">
        <w:rPr>
          <w:sz w:val="32"/>
          <w:u w:val="single"/>
        </w:rPr>
        <w:t>Réponse:</w:t>
      </w:r>
    </w:p>
    <w:p w:rsidR="001A69A6" w:rsidRPr="001A69A6" w:rsidRDefault="001A69A6" w:rsidP="001A69A6">
      <w:pPr>
        <w:rPr>
          <w:sz w:val="32"/>
        </w:rPr>
      </w:pPr>
      <w:r>
        <w:rPr>
          <w:sz w:val="32"/>
        </w:rPr>
        <w:t>Je lis « </w:t>
      </w:r>
      <w:r w:rsidRPr="001A69A6">
        <w:rPr>
          <w:sz w:val="32"/>
        </w:rPr>
        <w:t xml:space="preserve">leur organisme se met au ralenti, puis les battements de leur cœur </w:t>
      </w:r>
      <w:r>
        <w:rPr>
          <w:sz w:val="32"/>
        </w:rPr>
        <w:t>ralentissent »</w:t>
      </w:r>
      <w:r w:rsidRPr="001A69A6">
        <w:rPr>
          <w:sz w:val="32"/>
        </w:rPr>
        <w:t xml:space="preserve">, donc </w:t>
      </w:r>
      <w:r>
        <w:rPr>
          <w:sz w:val="32"/>
        </w:rPr>
        <w:t>« </w:t>
      </w:r>
      <w:r w:rsidRPr="001A69A6">
        <w:rPr>
          <w:sz w:val="32"/>
        </w:rPr>
        <w:t>la grenouille rentre en hibernation</w:t>
      </w:r>
      <w:r>
        <w:rPr>
          <w:sz w:val="32"/>
        </w:rPr>
        <w:t> »</w:t>
      </w:r>
      <w:r w:rsidRPr="001A69A6">
        <w:rPr>
          <w:sz w:val="32"/>
        </w:rPr>
        <w:t>.</w:t>
      </w:r>
    </w:p>
    <w:sectPr w:rsidR="001A69A6" w:rsidRPr="001A69A6" w:rsidSect="001A69A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hyphenationZone w:val="425"/>
  <w:characterSpacingControl w:val="doNotCompress"/>
  <w:savePreviewPicture/>
  <w:compat/>
  <w:rsids>
    <w:rsidRoot w:val="00690969"/>
    <w:rsid w:val="001A69A6"/>
    <w:rsid w:val="002434F9"/>
    <w:rsid w:val="00690969"/>
    <w:rsid w:val="006A0503"/>
    <w:rsid w:val="00821063"/>
    <w:rsid w:val="00A02E8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4F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151</Words>
  <Characters>834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BRANCHARD</dc:creator>
  <cp:keywords/>
  <dc:description/>
  <cp:lastModifiedBy>Utilisateur</cp:lastModifiedBy>
  <cp:revision>4</cp:revision>
  <dcterms:created xsi:type="dcterms:W3CDTF">2020-10-27T16:51:00Z</dcterms:created>
  <dcterms:modified xsi:type="dcterms:W3CDTF">2020-11-07T11:18:00Z</dcterms:modified>
</cp:coreProperties>
</file>